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29FC" w14:textId="77777777" w:rsidR="009C02CB" w:rsidRPr="005C12A5" w:rsidRDefault="00181158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  <w:r w:rsidRPr="005C12A5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12FAFED" wp14:editId="1D7CCE06">
            <wp:simplePos x="0" y="0"/>
            <wp:positionH relativeFrom="page">
              <wp:align>center</wp:align>
            </wp:positionH>
            <wp:positionV relativeFrom="page">
              <wp:posOffset>345440</wp:posOffset>
            </wp:positionV>
            <wp:extent cx="911860" cy="911860"/>
            <wp:effectExtent l="0" t="0" r="2540" b="254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65AE6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599A05CA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04DD073B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2E6B04AD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5A9F3B0F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29A9A2F7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6BDDA283" w14:textId="77777777" w:rsidR="001A1A2C" w:rsidRPr="005C12A5" w:rsidRDefault="001A1A2C" w:rsidP="001A1A2C">
      <w:pPr>
        <w:pStyle w:val="Textkrper2"/>
        <w:tabs>
          <w:tab w:val="center" w:pos="4820"/>
          <w:tab w:val="right" w:pos="10772"/>
        </w:tabs>
        <w:ind w:left="0"/>
        <w:rPr>
          <w:i/>
          <w:iCs/>
          <w:lang w:val="en-GB"/>
        </w:rPr>
      </w:pPr>
      <w:r w:rsidRPr="005C12A5">
        <w:rPr>
          <w:i/>
          <w:iCs/>
          <w:lang w:val="en-GB"/>
        </w:rPr>
        <w:t xml:space="preserve">    </w:t>
      </w:r>
      <w:r w:rsidRPr="005C12A5">
        <w:rPr>
          <w:i/>
          <w:iCs/>
          <w:lang w:val="en-GB"/>
        </w:rPr>
        <w:tab/>
        <w:t>www.aphar.at</w:t>
      </w:r>
    </w:p>
    <w:p w14:paraId="30B0720E" w14:textId="77777777" w:rsidR="004C4FBF" w:rsidRPr="00D86DDC" w:rsidRDefault="004C4FBF" w:rsidP="001A1A2C">
      <w:pPr>
        <w:tabs>
          <w:tab w:val="center" w:pos="4820"/>
        </w:tabs>
        <w:spacing w:before="240" w:after="120"/>
        <w:jc w:val="center"/>
        <w:rPr>
          <w:rFonts w:ascii="Trebuchet MS" w:hAnsi="Trebuchet MS" w:cs="Arial"/>
          <w:b/>
          <w:bCs/>
          <w:color w:val="0070C0"/>
          <w:spacing w:val="8"/>
          <w:lang w:val="en-GB"/>
        </w:rPr>
      </w:pPr>
      <w:r w:rsidRPr="00D86DDC">
        <w:rPr>
          <w:rFonts w:ascii="Trebuchet MS" w:hAnsi="Trebuchet MS" w:cs="Arial"/>
          <w:b/>
          <w:bCs/>
          <w:color w:val="0070C0"/>
          <w:spacing w:val="8"/>
          <w:sz w:val="28"/>
          <w:szCs w:val="28"/>
          <w:lang w:val="en-GB"/>
        </w:rPr>
        <w:t>Confirmation of Student Status</w:t>
      </w:r>
    </w:p>
    <w:p w14:paraId="7C143D4D" w14:textId="77777777" w:rsidR="004C4FBF" w:rsidRPr="00D86DDC" w:rsidRDefault="004C4FBF" w:rsidP="00F8611C">
      <w:pPr>
        <w:pStyle w:val="Textkrper2"/>
        <w:tabs>
          <w:tab w:val="left" w:pos="1843"/>
        </w:tabs>
        <w:spacing w:line="240" w:lineRule="exact"/>
        <w:ind w:left="0"/>
        <w:jc w:val="center"/>
        <w:rPr>
          <w:rFonts w:ascii="Trebuchet MS" w:hAnsi="Trebuchet MS"/>
          <w:i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t>to be presented at the registration desk of the</w:t>
      </w:r>
    </w:p>
    <w:p w14:paraId="2F80B859" w14:textId="2AFFFBEB" w:rsidR="00B450B2" w:rsidRPr="00D86DDC" w:rsidRDefault="00C80011" w:rsidP="00956ABB">
      <w:pPr>
        <w:spacing w:before="120" w:line="300" w:lineRule="auto"/>
        <w:ind w:left="-142" w:right="-143"/>
        <w:jc w:val="center"/>
        <w:rPr>
          <w:rFonts w:ascii="Trebuchet MS" w:hAnsi="Trebuchet MS" w:cs="Arial"/>
          <w:bCs/>
          <w:color w:val="000000"/>
          <w:sz w:val="24"/>
          <w:szCs w:val="24"/>
          <w:lang w:val="en-GB"/>
        </w:rPr>
      </w:pPr>
      <w:r>
        <w:rPr>
          <w:rFonts w:ascii="Trebuchet MS" w:hAnsi="Trebuchet MS" w:cs="Arial"/>
          <w:b/>
          <w:bCs/>
          <w:color w:val="000000"/>
          <w:sz w:val="24"/>
          <w:szCs w:val="24"/>
          <w:lang w:val="en-GB"/>
        </w:rPr>
        <w:t>30</w:t>
      </w:r>
      <w:r w:rsidR="00181158" w:rsidRPr="00D86DDC">
        <w:rPr>
          <w:rFonts w:ascii="Trebuchet MS" w:hAnsi="Trebuchet MS" w:cs="Arial"/>
          <w:b/>
          <w:bCs/>
          <w:color w:val="000000"/>
          <w:sz w:val="24"/>
          <w:szCs w:val="24"/>
          <w:vertAlign w:val="superscript"/>
          <w:lang w:val="en-GB"/>
        </w:rPr>
        <w:t>th</w:t>
      </w:r>
      <w:r w:rsidR="00B450B2" w:rsidRPr="00D86DDC">
        <w:rPr>
          <w:rFonts w:ascii="Trebuchet MS" w:hAnsi="Trebuchet MS" w:cs="Arial"/>
          <w:b/>
          <w:bCs/>
          <w:color w:val="000000"/>
          <w:sz w:val="24"/>
          <w:szCs w:val="24"/>
          <w:lang w:val="en-GB"/>
        </w:rPr>
        <w:t xml:space="preserve"> Scientific Symposium of the Austrian Pharmacological Society (APHAR)</w:t>
      </w:r>
    </w:p>
    <w:p w14:paraId="782CEE18" w14:textId="7587D19B" w:rsidR="00B450B2" w:rsidRPr="00762697" w:rsidRDefault="00C80011" w:rsidP="00F8611C">
      <w:pPr>
        <w:spacing w:after="120"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762697">
        <w:rPr>
          <w:rFonts w:ascii="Trebuchet MS" w:hAnsi="Trebuchet MS" w:cs="Arial"/>
          <w:b/>
          <w:bCs/>
          <w:sz w:val="24"/>
          <w:szCs w:val="24"/>
          <w:lang w:val="en-US"/>
        </w:rPr>
        <w:t>Linz</w:t>
      </w:r>
      <w:r w:rsidR="00B450B2" w:rsidRPr="00762697">
        <w:rPr>
          <w:rFonts w:ascii="Trebuchet MS" w:hAnsi="Trebuchet MS" w:cs="Arial"/>
          <w:b/>
          <w:bCs/>
          <w:sz w:val="24"/>
          <w:szCs w:val="24"/>
          <w:lang w:val="en-US"/>
        </w:rPr>
        <w:t xml:space="preserve">, </w:t>
      </w:r>
      <w:r w:rsidRPr="00762697">
        <w:rPr>
          <w:rFonts w:ascii="Trebuchet MS" w:hAnsi="Trebuchet MS" w:cs="Arial"/>
          <w:b/>
          <w:bCs/>
          <w:sz w:val="24"/>
          <w:szCs w:val="24"/>
          <w:lang w:val="en-US"/>
        </w:rPr>
        <w:t>28</w:t>
      </w:r>
      <w:r w:rsidR="008F175F" w:rsidRPr="0076269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 </w:t>
      </w:r>
      <w:r w:rsidRPr="00762697">
        <w:rPr>
          <w:rFonts w:ascii="Trebuchet MS" w:hAnsi="Trebuchet MS" w:cs="Arial"/>
          <w:b/>
          <w:bCs/>
          <w:color w:val="000000"/>
          <w:sz w:val="24"/>
          <w:szCs w:val="24"/>
          <w:lang w:val="en-US"/>
        </w:rPr>
        <w:t>−</w:t>
      </w:r>
      <w:r w:rsidR="008F175F" w:rsidRPr="0076269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 </w:t>
      </w:r>
      <w:r w:rsidRPr="00762697">
        <w:rPr>
          <w:rFonts w:ascii="Trebuchet MS" w:hAnsi="Trebuchet MS" w:cs="Arial"/>
          <w:b/>
          <w:bCs/>
          <w:color w:val="000000"/>
          <w:sz w:val="24"/>
          <w:szCs w:val="24"/>
          <w:lang w:val="en-US"/>
        </w:rPr>
        <w:t>30</w:t>
      </w:r>
      <w:r w:rsidR="00B450B2" w:rsidRPr="00762697">
        <w:rPr>
          <w:rFonts w:ascii="Trebuchet MS" w:hAnsi="Trebuchet MS" w:cs="Arial"/>
          <w:b/>
          <w:bCs/>
          <w:color w:val="000000"/>
          <w:sz w:val="24"/>
          <w:szCs w:val="24"/>
          <w:lang w:val="en-US"/>
        </w:rPr>
        <w:t xml:space="preserve"> September 20</w:t>
      </w:r>
      <w:r w:rsidR="008F175F" w:rsidRPr="00762697">
        <w:rPr>
          <w:rFonts w:ascii="Trebuchet MS" w:hAnsi="Trebuchet MS" w:cs="Arial"/>
          <w:b/>
          <w:bCs/>
          <w:color w:val="000000"/>
          <w:sz w:val="24"/>
          <w:szCs w:val="24"/>
          <w:lang w:val="en-US"/>
        </w:rPr>
        <w:t>2</w:t>
      </w:r>
      <w:r w:rsidRPr="00762697">
        <w:rPr>
          <w:rFonts w:ascii="Trebuchet MS" w:hAnsi="Trebuchet MS" w:cs="Arial"/>
          <w:b/>
          <w:bCs/>
          <w:color w:val="000000"/>
          <w:sz w:val="24"/>
          <w:szCs w:val="24"/>
          <w:lang w:val="en-US"/>
        </w:rPr>
        <w:t>6</w:t>
      </w:r>
    </w:p>
    <w:p w14:paraId="6EB6FEA9" w14:textId="77777777" w:rsidR="004C4FBF" w:rsidRPr="00D86DDC" w:rsidRDefault="004C4FBF" w:rsidP="00F8611C">
      <w:pPr>
        <w:pStyle w:val="Textkrper2"/>
        <w:tabs>
          <w:tab w:val="left" w:pos="1843"/>
        </w:tabs>
        <w:spacing w:line="264" w:lineRule="auto"/>
        <w:ind w:left="0"/>
        <w:jc w:val="center"/>
        <w:rPr>
          <w:rFonts w:ascii="Trebuchet MS" w:hAnsi="Trebuchet MS"/>
          <w:i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t>for entitlement to payment of a</w:t>
      </w: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br/>
        <w:t>reduced registration fee</w:t>
      </w:r>
    </w:p>
    <w:p w14:paraId="7D54819E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2DFD7DB7" w14:textId="77777777" w:rsidR="004C4FBF" w:rsidRPr="00D86DDC" w:rsidRDefault="004C4FBF" w:rsidP="004C4FBF">
      <w:pPr>
        <w:tabs>
          <w:tab w:val="left" w:pos="1843"/>
        </w:tabs>
        <w:spacing w:before="24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This is to confirm that</w:t>
      </w:r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41"/>
      </w:tblGrid>
      <w:tr w:rsidR="004C4FBF" w:rsidRPr="00D86DDC" w14:paraId="7C57C7C5" w14:textId="77777777" w:rsidTr="004C4FBF">
        <w:trPr>
          <w:cantSplit/>
        </w:trPr>
        <w:tc>
          <w:tcPr>
            <w:tcW w:w="3331" w:type="dxa"/>
            <w:tcBorders>
              <w:top w:val="nil"/>
              <w:left w:val="nil"/>
              <w:right w:val="nil"/>
            </w:tcBorders>
          </w:tcPr>
          <w:p w14:paraId="70CC9DEF" w14:textId="77777777" w:rsidR="004C4FBF" w:rsidRPr="00D86DDC" w:rsidRDefault="004C4FBF" w:rsidP="004C4FBF">
            <w:pPr>
              <w:spacing w:before="240" w:line="36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41" w:type="dxa"/>
            <w:tcBorders>
              <w:top w:val="nil"/>
              <w:left w:val="nil"/>
              <w:right w:val="nil"/>
            </w:tcBorders>
          </w:tcPr>
          <w:p w14:paraId="74D3CC76" w14:textId="77777777" w:rsidR="004C4FBF" w:rsidRPr="00D86DDC" w:rsidRDefault="004C4FBF" w:rsidP="004C4FBF">
            <w:pPr>
              <w:pStyle w:val="berschrift4"/>
              <w:rPr>
                <w:rFonts w:ascii="Trebuchet MS" w:hAnsi="Trebuchet MS"/>
                <w:caps/>
                <w:lang w:val="en-GB"/>
              </w:rPr>
            </w:pPr>
          </w:p>
        </w:tc>
      </w:tr>
      <w:tr w:rsidR="004C4FBF" w:rsidRPr="00D86DDC" w14:paraId="6F8BC3CA" w14:textId="77777777" w:rsidTr="004C4FBF">
        <w:trPr>
          <w:cantSplit/>
        </w:trPr>
        <w:tc>
          <w:tcPr>
            <w:tcW w:w="3331" w:type="dxa"/>
            <w:tcBorders>
              <w:left w:val="nil"/>
              <w:bottom w:val="nil"/>
              <w:right w:val="nil"/>
            </w:tcBorders>
          </w:tcPr>
          <w:p w14:paraId="4E97C8FA" w14:textId="77777777" w:rsidR="004C4FBF" w:rsidRPr="00D86DDC" w:rsidRDefault="004C4FBF" w:rsidP="004C4FBF">
            <w:pPr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First name</w:t>
            </w:r>
          </w:p>
        </w:tc>
        <w:tc>
          <w:tcPr>
            <w:tcW w:w="5741" w:type="dxa"/>
            <w:tcBorders>
              <w:left w:val="nil"/>
              <w:bottom w:val="nil"/>
              <w:right w:val="nil"/>
            </w:tcBorders>
          </w:tcPr>
          <w:p w14:paraId="3005F4C4" w14:textId="77777777" w:rsidR="004C4FBF" w:rsidRPr="00D86DDC" w:rsidRDefault="004C4FBF" w:rsidP="004C4FBF">
            <w:pPr>
              <w:tabs>
                <w:tab w:val="left" w:pos="3261"/>
              </w:tabs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Last name</w:t>
            </w:r>
          </w:p>
        </w:tc>
      </w:tr>
    </w:tbl>
    <w:p w14:paraId="5FE30C40" w14:textId="77777777" w:rsidR="004C4FBF" w:rsidRPr="00762697" w:rsidRDefault="004C4FBF" w:rsidP="004C4FBF">
      <w:pPr>
        <w:tabs>
          <w:tab w:val="left" w:pos="1843"/>
        </w:tabs>
        <w:spacing w:before="60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762697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is a student at the</w:t>
      </w:r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C4FBF" w:rsidRPr="00D86DDC" w14:paraId="2537705B" w14:textId="77777777" w:rsidTr="004C4FBF">
        <w:trPr>
          <w:cantSplit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459D46F" w14:textId="77777777" w:rsidR="004C4FBF" w:rsidRPr="00D86DDC" w:rsidRDefault="004C4FBF" w:rsidP="004C4FBF">
            <w:pPr>
              <w:tabs>
                <w:tab w:val="left" w:pos="3261"/>
              </w:tabs>
              <w:spacing w:before="240" w:line="36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1553E8EC" w14:textId="77777777" w:rsidTr="004C4FBF">
        <w:trPr>
          <w:cantSplit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14:paraId="5ADE1837" w14:textId="77777777" w:rsidR="004C4FBF" w:rsidRPr="00D86DDC" w:rsidRDefault="004C4FBF" w:rsidP="004C4FBF">
            <w:pPr>
              <w:tabs>
                <w:tab w:val="left" w:pos="3261"/>
              </w:tabs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Institution</w:t>
            </w:r>
          </w:p>
        </w:tc>
      </w:tr>
    </w:tbl>
    <w:p w14:paraId="2734869C" w14:textId="3C1B2E07" w:rsidR="00762697" w:rsidRPr="00762697" w:rsidRDefault="00762697" w:rsidP="00762697">
      <w:pPr>
        <w:tabs>
          <w:tab w:val="left" w:pos="1843"/>
        </w:tabs>
        <w:spacing w:before="60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762697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Name of the project:</w:t>
      </w:r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62697" w:rsidRPr="00D86DDC" w14:paraId="5CFA6A56" w14:textId="77777777" w:rsidTr="00F559C4">
        <w:trPr>
          <w:cantSplit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51CCD3D" w14:textId="77777777" w:rsidR="00762697" w:rsidRPr="00D86DDC" w:rsidRDefault="00762697" w:rsidP="00F559C4">
            <w:pPr>
              <w:tabs>
                <w:tab w:val="left" w:pos="3261"/>
              </w:tabs>
              <w:spacing w:before="240" w:line="36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762697" w:rsidRPr="00D86DDC" w14:paraId="3CDB145A" w14:textId="77777777" w:rsidTr="00F559C4">
        <w:trPr>
          <w:cantSplit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14:paraId="0DCE4288" w14:textId="79C1A49F" w:rsidR="00762697" w:rsidRPr="00D86DDC" w:rsidRDefault="00762697" w:rsidP="00F559C4">
            <w:pPr>
              <w:tabs>
                <w:tab w:val="left" w:pos="3261"/>
              </w:tabs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</w:p>
        </w:tc>
      </w:tr>
    </w:tbl>
    <w:p w14:paraId="4F1B71A3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7F045E7B" w14:textId="7037931F" w:rsidR="00B55EC9" w:rsidRPr="00762697" w:rsidRDefault="00762697" w:rsidP="00B55EC9">
      <w:pPr>
        <w:tabs>
          <w:tab w:val="left" w:pos="1843"/>
        </w:tabs>
        <w:spacing w:line="360" w:lineRule="auto"/>
        <w:ind w:right="-144"/>
        <w:rPr>
          <w:rFonts w:ascii="Trebuchet MS" w:hAnsi="Trebuchet MS" w:cs="Arial"/>
          <w:bCs/>
          <w:color w:val="000000"/>
          <w:sz w:val="22"/>
          <w:szCs w:val="22"/>
          <w:lang w:val="en-GB"/>
        </w:rPr>
      </w:pPr>
      <w:r>
        <w:rPr>
          <w:rFonts w:ascii="Trebuchet MS" w:hAnsi="Trebuchet MS"/>
          <w:b/>
          <w:i/>
          <w:iCs/>
          <w:color w:val="000000"/>
          <w:sz w:val="22"/>
          <w:szCs w:val="22"/>
          <w:lang w:val="en-GB"/>
        </w:rPr>
        <w:t xml:space="preserve">Note that payment of the student registration fee must be made online prior to the meeting </w:t>
      </w:r>
      <w:r w:rsidRPr="00762697">
        <w:rPr>
          <w:rFonts w:ascii="Trebuchet MS" w:hAnsi="Trebuchet MS"/>
          <w:bCs/>
          <w:i/>
          <w:iCs/>
          <w:color w:val="000000"/>
          <w:sz w:val="22"/>
          <w:szCs w:val="22"/>
          <w:lang w:val="en-GB"/>
        </w:rPr>
        <w:t xml:space="preserve">(see meeting website: </w:t>
      </w:r>
      <w:hyperlink r:id="rId7" w:history="1">
        <w:r w:rsidRPr="00762697">
          <w:rPr>
            <w:rStyle w:val="Hyperlink"/>
            <w:rFonts w:ascii="Trebuchet MS" w:hAnsi="Trebuchet MS"/>
            <w:bCs/>
            <w:i/>
            <w:iCs/>
            <w:color w:val="auto"/>
            <w:sz w:val="22"/>
            <w:szCs w:val="22"/>
            <w:lang w:val="en-GB"/>
          </w:rPr>
          <w:t>https://www.aphar.at/2026</w:t>
        </w:r>
      </w:hyperlink>
      <w:r w:rsidRPr="00762697">
        <w:rPr>
          <w:rFonts w:ascii="Trebuchet MS" w:hAnsi="Trebuchet MS"/>
          <w:bCs/>
          <w:i/>
          <w:iCs/>
          <w:color w:val="000000"/>
          <w:sz w:val="22"/>
          <w:szCs w:val="22"/>
          <w:lang w:val="en-GB"/>
        </w:rPr>
        <w:t>)</w:t>
      </w:r>
    </w:p>
    <w:p w14:paraId="2E1F4EA1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02184BD6" w14:textId="729374C4" w:rsidR="004C4FBF" w:rsidRPr="00D86DDC" w:rsidRDefault="004C4FBF" w:rsidP="004C4FBF">
      <w:pPr>
        <w:tabs>
          <w:tab w:val="left" w:pos="1843"/>
        </w:tabs>
        <w:spacing w:before="24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Head of institution</w:t>
      </w:r>
      <w:r w:rsidR="005C12A5"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 xml:space="preserve"> / PI</w:t>
      </w: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:</w:t>
      </w:r>
    </w:p>
    <w:tbl>
      <w:tblPr>
        <w:tblW w:w="7230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977"/>
      </w:tblGrid>
      <w:tr w:rsidR="004C4FBF" w:rsidRPr="00D86DDC" w14:paraId="3EC1B814" w14:textId="77777777" w:rsidTr="004C4FB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1FFF2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Name: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2864D164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68C2456E" w14:textId="77777777" w:rsidTr="004C4FB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FAD6F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Signature: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5C6D50D1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3CA9F0BC" w14:textId="77777777" w:rsidTr="004C4FBF">
        <w:trPr>
          <w:gridAfter w:val="1"/>
          <w:wAfter w:w="2977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6F30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Date: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92C89A8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E853C21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0BC4B282" w14:textId="77777777" w:rsidR="00B450B2" w:rsidRPr="00D86DDC" w:rsidRDefault="00B450B2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/>
          <w:b/>
          <w:i/>
          <w:iCs/>
          <w:color w:val="000000"/>
          <w:lang w:val="en-GB"/>
        </w:rPr>
      </w:pPr>
    </w:p>
    <w:p w14:paraId="1400E3CB" w14:textId="77777777" w:rsidR="004C4FBF" w:rsidRPr="00D86DDC" w:rsidRDefault="004C4FBF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 w:cs="Arial"/>
          <w:b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b/>
          <w:i/>
          <w:iCs/>
          <w:color w:val="000000"/>
          <w:sz w:val="22"/>
          <w:szCs w:val="22"/>
          <w:lang w:val="en-GB"/>
        </w:rPr>
        <w:t>Please complete this form and present it at the registration desk of the meeting.</w:t>
      </w:r>
    </w:p>
    <w:sectPr w:rsidR="004C4FBF" w:rsidRPr="00D86DDC" w:rsidSect="00762697">
      <w:pgSz w:w="11906" w:h="16838" w:code="9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A34"/>
    <w:multiLevelType w:val="hybridMultilevel"/>
    <w:tmpl w:val="2F3C7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63"/>
    <w:rsid w:val="00014236"/>
    <w:rsid w:val="00093F5D"/>
    <w:rsid w:val="000B0F5F"/>
    <w:rsid w:val="000B4DA6"/>
    <w:rsid w:val="000B63E4"/>
    <w:rsid w:val="000B7C54"/>
    <w:rsid w:val="000E68A7"/>
    <w:rsid w:val="00104948"/>
    <w:rsid w:val="0011640E"/>
    <w:rsid w:val="00133F91"/>
    <w:rsid w:val="00150F58"/>
    <w:rsid w:val="0017477C"/>
    <w:rsid w:val="001750E1"/>
    <w:rsid w:val="00181158"/>
    <w:rsid w:val="001A1A2C"/>
    <w:rsid w:val="001F027F"/>
    <w:rsid w:val="001F23A8"/>
    <w:rsid w:val="00201854"/>
    <w:rsid w:val="0020238E"/>
    <w:rsid w:val="00203083"/>
    <w:rsid w:val="00241E3D"/>
    <w:rsid w:val="002771F8"/>
    <w:rsid w:val="002810FA"/>
    <w:rsid w:val="002813CC"/>
    <w:rsid w:val="0028694D"/>
    <w:rsid w:val="002B79A8"/>
    <w:rsid w:val="002F1715"/>
    <w:rsid w:val="002F268B"/>
    <w:rsid w:val="00302861"/>
    <w:rsid w:val="00331E91"/>
    <w:rsid w:val="00332FB4"/>
    <w:rsid w:val="00390F8C"/>
    <w:rsid w:val="003A692E"/>
    <w:rsid w:val="003B3AF5"/>
    <w:rsid w:val="00413A34"/>
    <w:rsid w:val="00433468"/>
    <w:rsid w:val="00441639"/>
    <w:rsid w:val="00455A95"/>
    <w:rsid w:val="00456BC8"/>
    <w:rsid w:val="00462794"/>
    <w:rsid w:val="004732D3"/>
    <w:rsid w:val="004734CC"/>
    <w:rsid w:val="004814AF"/>
    <w:rsid w:val="00497156"/>
    <w:rsid w:val="004A1FD6"/>
    <w:rsid w:val="004A5A1C"/>
    <w:rsid w:val="004B3347"/>
    <w:rsid w:val="004C4FBF"/>
    <w:rsid w:val="004C776B"/>
    <w:rsid w:val="004D3404"/>
    <w:rsid w:val="004E14BB"/>
    <w:rsid w:val="004E43EF"/>
    <w:rsid w:val="00553E0E"/>
    <w:rsid w:val="00565124"/>
    <w:rsid w:val="005A17A4"/>
    <w:rsid w:val="005C12A5"/>
    <w:rsid w:val="005C7FE8"/>
    <w:rsid w:val="005E3414"/>
    <w:rsid w:val="00637AE5"/>
    <w:rsid w:val="00657D7E"/>
    <w:rsid w:val="00665CF4"/>
    <w:rsid w:val="0067143C"/>
    <w:rsid w:val="00685F8C"/>
    <w:rsid w:val="00687411"/>
    <w:rsid w:val="0069113A"/>
    <w:rsid w:val="006A1C5B"/>
    <w:rsid w:val="006B512A"/>
    <w:rsid w:val="006D3C82"/>
    <w:rsid w:val="007265E3"/>
    <w:rsid w:val="0075761C"/>
    <w:rsid w:val="00757B40"/>
    <w:rsid w:val="00762697"/>
    <w:rsid w:val="00787AD3"/>
    <w:rsid w:val="007A063A"/>
    <w:rsid w:val="007A1288"/>
    <w:rsid w:val="007B5C7B"/>
    <w:rsid w:val="007E5B5B"/>
    <w:rsid w:val="00810DAB"/>
    <w:rsid w:val="00830326"/>
    <w:rsid w:val="00856770"/>
    <w:rsid w:val="0088103B"/>
    <w:rsid w:val="00882619"/>
    <w:rsid w:val="008950B7"/>
    <w:rsid w:val="008A1802"/>
    <w:rsid w:val="008E0332"/>
    <w:rsid w:val="008F175F"/>
    <w:rsid w:val="00925B37"/>
    <w:rsid w:val="00947401"/>
    <w:rsid w:val="00956ABB"/>
    <w:rsid w:val="00956C63"/>
    <w:rsid w:val="00957635"/>
    <w:rsid w:val="00962C2E"/>
    <w:rsid w:val="0097444E"/>
    <w:rsid w:val="009A4A27"/>
    <w:rsid w:val="009C02CB"/>
    <w:rsid w:val="009C4CBD"/>
    <w:rsid w:val="009E1753"/>
    <w:rsid w:val="00A05BE9"/>
    <w:rsid w:val="00A25F31"/>
    <w:rsid w:val="00A32C68"/>
    <w:rsid w:val="00A911CE"/>
    <w:rsid w:val="00AD283E"/>
    <w:rsid w:val="00B11A29"/>
    <w:rsid w:val="00B170F3"/>
    <w:rsid w:val="00B42496"/>
    <w:rsid w:val="00B450B2"/>
    <w:rsid w:val="00B508F9"/>
    <w:rsid w:val="00B55EC9"/>
    <w:rsid w:val="00B64424"/>
    <w:rsid w:val="00B950F7"/>
    <w:rsid w:val="00C4259D"/>
    <w:rsid w:val="00C521A6"/>
    <w:rsid w:val="00C80011"/>
    <w:rsid w:val="00C82A10"/>
    <w:rsid w:val="00C963DA"/>
    <w:rsid w:val="00CA6148"/>
    <w:rsid w:val="00CD0EA1"/>
    <w:rsid w:val="00D11BBE"/>
    <w:rsid w:val="00D12FC2"/>
    <w:rsid w:val="00D35B35"/>
    <w:rsid w:val="00D55342"/>
    <w:rsid w:val="00D86DDC"/>
    <w:rsid w:val="00DD206D"/>
    <w:rsid w:val="00DD74B1"/>
    <w:rsid w:val="00DE5805"/>
    <w:rsid w:val="00DF13CD"/>
    <w:rsid w:val="00DF3730"/>
    <w:rsid w:val="00E10219"/>
    <w:rsid w:val="00E37648"/>
    <w:rsid w:val="00E40654"/>
    <w:rsid w:val="00E460E2"/>
    <w:rsid w:val="00E62F29"/>
    <w:rsid w:val="00E836D9"/>
    <w:rsid w:val="00EA6B9A"/>
    <w:rsid w:val="00F01F23"/>
    <w:rsid w:val="00F03023"/>
    <w:rsid w:val="00F0315E"/>
    <w:rsid w:val="00F328E2"/>
    <w:rsid w:val="00F46D88"/>
    <w:rsid w:val="00F52124"/>
    <w:rsid w:val="00F8577F"/>
    <w:rsid w:val="00F8611C"/>
    <w:rsid w:val="00FC0DC0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233C3"/>
  <w15:chartTrackingRefBased/>
  <w15:docId w15:val="{7F9D39D1-2F72-4B47-A0D5-62C32BB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pBdr>
        <w:bottom w:val="single" w:sz="12" w:space="1" w:color="FF0000"/>
      </w:pBdr>
      <w:ind w:left="-567"/>
      <w:outlineLvl w:val="0"/>
    </w:pPr>
    <w:rPr>
      <w:rFonts w:ascii="Arial" w:hAnsi="Arial" w:cs="Arial"/>
      <w:b/>
      <w:bCs/>
      <w:color w:val="000080"/>
      <w:spacing w:val="8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after="240"/>
      <w:jc w:val="center"/>
      <w:outlineLvl w:val="1"/>
    </w:pPr>
    <w:rPr>
      <w:rFonts w:ascii="Arial" w:hAnsi="Arial" w:cs="Arial"/>
      <w:b/>
      <w:bCs/>
      <w:color w:val="000000"/>
      <w:spacing w:val="2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120" w:line="400" w:lineRule="exact"/>
      <w:jc w:val="both"/>
      <w:outlineLvl w:val="2"/>
    </w:pPr>
    <w:rPr>
      <w:b/>
      <w:bCs/>
      <w:sz w:val="22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4F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Textkrper2">
    <w:name w:val="Body Text 2"/>
    <w:basedOn w:val="Standard"/>
    <w:link w:val="Textkrper2Zchn"/>
    <w:uiPriority w:val="99"/>
    <w:pPr>
      <w:ind w:left="-567"/>
    </w:pPr>
    <w:rPr>
      <w:rFonts w:ascii="Arial" w:hAnsi="Arial" w:cs="Arial"/>
      <w:color w:val="000080"/>
      <w:sz w:val="18"/>
      <w:szCs w:val="18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paragraph" w:styleId="Textkrper">
    <w:name w:val="Body Text"/>
    <w:basedOn w:val="Standard"/>
    <w:link w:val="TextkrperZchn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0"/>
      <w:szCs w:val="20"/>
      <w:lang w:val="de-DE" w:eastAsia="de-DE"/>
    </w:rPr>
  </w:style>
  <w:style w:type="table" w:customStyle="1" w:styleId="Tabellengitternetz">
    <w:name w:val="Tabellengitternetz"/>
    <w:basedOn w:val="NormaleTabelle"/>
    <w:uiPriority w:val="99"/>
    <w:rsid w:val="00F0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150F58"/>
    <w:rPr>
      <w:rFonts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4C4FBF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phar.at/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E530-E149-4BE4-ACA2-AABEBBC1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UniGraz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TG</dc:creator>
  <cp:keywords/>
  <cp:lastModifiedBy>Griesbacher, Thomas</cp:lastModifiedBy>
  <cp:revision>2</cp:revision>
  <cp:lastPrinted>2008-05-23T17:34:00Z</cp:lastPrinted>
  <dcterms:created xsi:type="dcterms:W3CDTF">2026-05-14T09:23:00Z</dcterms:created>
  <dcterms:modified xsi:type="dcterms:W3CDTF">2026-05-14T09:23:00Z</dcterms:modified>
</cp:coreProperties>
</file>